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BF3FAA" w14:textId="77777777" w:rsidR="001E7DC9" w:rsidRDefault="001E7DC9" w:rsidP="00624D4D">
      <w:pPr>
        <w:jc w:val="both"/>
        <w:rPr>
          <w:sz w:val="40"/>
          <w:szCs w:val="40"/>
        </w:rPr>
      </w:pPr>
    </w:p>
    <w:p w14:paraId="3ED644EB" w14:textId="77777777" w:rsidR="00884339" w:rsidRDefault="00884339" w:rsidP="00624D4D">
      <w:pPr>
        <w:jc w:val="both"/>
      </w:pPr>
      <w:bookmarkStart w:id="0" w:name="_GoBack"/>
      <w:bookmarkEnd w:id="0"/>
      <w:r w:rsidRPr="00884339">
        <w:rPr>
          <w:b/>
          <w:bCs/>
        </w:rPr>
        <w:t>Identification Code:</w:t>
      </w:r>
      <w:r w:rsidR="00BD724B">
        <w:t xml:space="preserve"> L4HER</w:t>
      </w:r>
    </w:p>
    <w:p w14:paraId="3D1ECDFA" w14:textId="77777777" w:rsidR="00F67B3A" w:rsidRPr="00884339" w:rsidRDefault="00F67B3A" w:rsidP="00624D4D">
      <w:pPr>
        <w:jc w:val="both"/>
      </w:pPr>
    </w:p>
    <w:p w14:paraId="61D0CB28" w14:textId="77777777" w:rsidR="00884339" w:rsidRPr="00884339" w:rsidRDefault="00884339" w:rsidP="00624D4D">
      <w:pPr>
        <w:jc w:val="both"/>
      </w:pPr>
      <w:r w:rsidRPr="00884339">
        <w:rPr>
          <w:b/>
          <w:bCs/>
        </w:rPr>
        <w:t>Project Location:</w:t>
      </w:r>
      <w:r w:rsidRPr="00884339">
        <w:t xml:space="preserve"> </w:t>
      </w:r>
      <w:r w:rsidR="00BD724B" w:rsidRPr="00BD724B">
        <w:t>City Park Fountain Lotus Leaf</w:t>
      </w:r>
    </w:p>
    <w:p w14:paraId="220EA77B" w14:textId="77777777" w:rsidR="00884339" w:rsidRPr="00884339" w:rsidRDefault="00F708B2" w:rsidP="00624D4D">
      <w:pPr>
        <w:jc w:val="both"/>
      </w:pPr>
      <w:r>
        <w:rPr>
          <w:noProof/>
        </w:rPr>
        <w:pict w14:anchorId="2443DE09">
          <v:rect id="_x0000_i1025" alt="" style="width:468pt;height:.05pt;mso-width-percent:0;mso-height-percent:0;mso-width-percent:0;mso-height-percent:0" o:hralign="center" o:hrstd="t" o:hrnoshade="t" o:hr="t" fillcolor="#d1d5db" stroked="f"/>
        </w:pict>
      </w:r>
    </w:p>
    <w:p w14:paraId="6199FC97" w14:textId="01630A9C" w:rsidR="00BD724B" w:rsidRPr="003E288D" w:rsidRDefault="00884339" w:rsidP="00624D4D">
      <w:pPr>
        <w:jc w:val="both"/>
        <w:rPr>
          <w:b/>
          <w:bCs/>
        </w:rPr>
      </w:pPr>
      <w:r w:rsidRPr="00884339">
        <w:rPr>
          <w:b/>
          <w:bCs/>
        </w:rPr>
        <w:t>Narrative Description:</w:t>
      </w:r>
      <w:r w:rsidR="003E288D">
        <w:rPr>
          <w:b/>
          <w:bCs/>
        </w:rPr>
        <w:t xml:space="preserve"> </w:t>
      </w:r>
      <w:r w:rsidR="00BD724B">
        <w:t>"Lotus for Her: A Sustainable Oasis in Skopje's City Park"</w:t>
      </w:r>
    </w:p>
    <w:p w14:paraId="6B7C0CD6" w14:textId="77777777" w:rsidR="00BD724B" w:rsidRDefault="00BD724B" w:rsidP="00624D4D">
      <w:pPr>
        <w:jc w:val="both"/>
      </w:pPr>
    </w:p>
    <w:p w14:paraId="110561BC" w14:textId="3EE39B42" w:rsidR="00BD724B" w:rsidRDefault="00D9624E" w:rsidP="00624D4D">
      <w:pPr>
        <w:jc w:val="both"/>
      </w:pPr>
      <w:r>
        <w:t>"Lotus for Her" is a visionary landscape and restoration project aimed at enhancing green sustainability within the urban fabric of Skopje while paying homage to the pioneering woman architects who played a pivotal role in the city's post-</w:t>
      </w:r>
      <w:r w:rsidRPr="00476F37">
        <w:t xml:space="preserve">earthquake reconstruction in 1963. </w:t>
      </w:r>
      <w:r w:rsidR="00754B96" w:rsidRPr="00476F37">
        <w:t xml:space="preserve">It </w:t>
      </w:r>
      <w:r w:rsidRPr="00476F37">
        <w:t>envisions the transformation of a key area in Skopje's city park into a vibrant and sustainable oasis.</w:t>
      </w:r>
    </w:p>
    <w:p w14:paraId="168323AB" w14:textId="77777777" w:rsidR="00BD724B" w:rsidRDefault="00BD724B" w:rsidP="00624D4D">
      <w:pPr>
        <w:jc w:val="both"/>
      </w:pPr>
    </w:p>
    <w:p w14:paraId="3FFC1DB4" w14:textId="0AF7234A" w:rsidR="001500EE" w:rsidRPr="00476F37" w:rsidRDefault="00BD724B" w:rsidP="00624D4D">
      <w:pPr>
        <w:jc w:val="both"/>
      </w:pPr>
      <w:r>
        <w:t xml:space="preserve">In a world increasingly </w:t>
      </w:r>
      <w:r w:rsidR="00F811A7" w:rsidRPr="00476F37">
        <w:t>attuned to</w:t>
      </w:r>
      <w:r w:rsidRPr="00476F37">
        <w:t xml:space="preserve"> environmental concerns, </w:t>
      </w:r>
      <w:r w:rsidR="00F811A7" w:rsidRPr="00476F37">
        <w:t>in line with the EU’s six environmental objectives,</w:t>
      </w:r>
      <w:r w:rsidRPr="00476F37">
        <w:t xml:space="preserve"> "Lotus for Her" embraces a sustainable ethos. It introduces innovative, eco-friendly solutions to the space, seamlessly integrating modern technology and nature to create a harmonious, green oasis</w:t>
      </w:r>
      <w:r w:rsidR="00D72CA6" w:rsidRPr="00476F37">
        <w:t>.</w:t>
      </w:r>
    </w:p>
    <w:p w14:paraId="460C6047" w14:textId="77777777" w:rsidR="001500EE" w:rsidRPr="00476F37" w:rsidRDefault="001500EE" w:rsidP="00624D4D">
      <w:pPr>
        <w:jc w:val="both"/>
      </w:pPr>
    </w:p>
    <w:p w14:paraId="63D64E1F" w14:textId="02F3A12E" w:rsidR="00BD724B" w:rsidRPr="009A011C" w:rsidRDefault="00BD724B" w:rsidP="00624D4D">
      <w:pPr>
        <w:jc w:val="both"/>
      </w:pPr>
      <w:r w:rsidRPr="00476F37">
        <w:t xml:space="preserve">By incorporating renewable energy sources, efficient water management, </w:t>
      </w:r>
      <w:r w:rsidR="00D9624E" w:rsidRPr="00476F37">
        <w:t>eco-friendly materials</w:t>
      </w:r>
      <w:r w:rsidR="001500EE" w:rsidRPr="00476F37">
        <w:t xml:space="preserve">, lush vegetation and a </w:t>
      </w:r>
      <w:r w:rsidR="00F861CF" w:rsidRPr="00476F37">
        <w:t xml:space="preserve">solution </w:t>
      </w:r>
      <w:r w:rsidR="001500EE" w:rsidRPr="00476F37">
        <w:t xml:space="preserve">to </w:t>
      </w:r>
      <w:r w:rsidR="00F861CF" w:rsidRPr="00476F37">
        <w:t>protect</w:t>
      </w:r>
      <w:r w:rsidR="001500EE" w:rsidRPr="00476F37">
        <w:t xml:space="preserve"> the park</w:t>
      </w:r>
      <w:r w:rsidR="00F811A7" w:rsidRPr="00476F37">
        <w:t>’s</w:t>
      </w:r>
      <w:r w:rsidR="001500EE" w:rsidRPr="00476F37">
        <w:t xml:space="preserve"> bee</w:t>
      </w:r>
      <w:r w:rsidR="00F811A7" w:rsidRPr="00476F37">
        <w:t xml:space="preserve"> populatio</w:t>
      </w:r>
      <w:r w:rsidR="00F811A7" w:rsidRPr="009A011C">
        <w:t>n</w:t>
      </w:r>
      <w:r w:rsidR="001500EE" w:rsidRPr="009A011C">
        <w:t>,</w:t>
      </w:r>
      <w:r w:rsidRPr="009A011C">
        <w:t xml:space="preserve"> </w:t>
      </w:r>
      <w:r w:rsidR="00CC22F0" w:rsidRPr="009A011C">
        <w:t>the project</w:t>
      </w:r>
      <w:r w:rsidRPr="009A011C">
        <w:t xml:space="preserve"> ensures a more sustainable future for Skopje's citizens</w:t>
      </w:r>
      <w:r w:rsidR="00ED4A3D" w:rsidRPr="009A011C">
        <w:t xml:space="preserve"> and generations to come</w:t>
      </w:r>
      <w:r w:rsidRPr="009A011C">
        <w:t>.</w:t>
      </w:r>
    </w:p>
    <w:p w14:paraId="2F7FDC4C" w14:textId="77777777" w:rsidR="00BD724B" w:rsidRPr="009A011C" w:rsidRDefault="00BD724B" w:rsidP="00624D4D">
      <w:pPr>
        <w:jc w:val="both"/>
      </w:pPr>
    </w:p>
    <w:p w14:paraId="57330BB3" w14:textId="3E28C0FE" w:rsidR="00553CBB" w:rsidRPr="009A011C" w:rsidRDefault="00BD724B" w:rsidP="00624D4D">
      <w:pPr>
        <w:jc w:val="both"/>
      </w:pPr>
      <w:r w:rsidRPr="009A011C">
        <w:t>In a nod to history, "Lotus for Her" pays a heartfelt tribute to the wome</w:t>
      </w:r>
      <w:r w:rsidR="00C804AE" w:rsidRPr="009A011C">
        <w:t xml:space="preserve">n </w:t>
      </w:r>
      <w:r w:rsidRPr="009A011C">
        <w:t>who played an instrumental role in rebuilding Skopje</w:t>
      </w:r>
      <w:r w:rsidR="00ED4A3D" w:rsidRPr="009A011C">
        <w:t xml:space="preserve"> </w:t>
      </w:r>
      <w:r w:rsidR="001500EE" w:rsidRPr="009A011C">
        <w:t>b</w:t>
      </w:r>
      <w:r w:rsidR="00C907F8" w:rsidRPr="009A011C">
        <w:t xml:space="preserve">y dedicating a </w:t>
      </w:r>
      <w:r w:rsidR="00553CBB" w:rsidRPr="009A011C">
        <w:t>memorial tree park</w:t>
      </w:r>
      <w:r w:rsidR="00C907F8" w:rsidRPr="009A011C">
        <w:t xml:space="preserve"> that </w:t>
      </w:r>
      <w:r w:rsidR="00CC22F0" w:rsidRPr="009A011C">
        <w:t>stands</w:t>
      </w:r>
      <w:r w:rsidR="00553CBB" w:rsidRPr="009A011C">
        <w:t xml:space="preserve"> as a testament</w:t>
      </w:r>
      <w:r w:rsidR="00C804AE" w:rsidRPr="009A011C">
        <w:t xml:space="preserve"> to their strength and resilience</w:t>
      </w:r>
      <w:r w:rsidR="00553CBB" w:rsidRPr="009A011C">
        <w:t>, offering a serene place for reflection and remembrance.</w:t>
      </w:r>
    </w:p>
    <w:p w14:paraId="5C54C5CA" w14:textId="77777777" w:rsidR="00553CBB" w:rsidRPr="009A011C" w:rsidRDefault="00553CBB" w:rsidP="00624D4D">
      <w:pPr>
        <w:jc w:val="both"/>
      </w:pPr>
    </w:p>
    <w:p w14:paraId="3B34C893" w14:textId="7F951A55" w:rsidR="00D9624E" w:rsidRPr="009A011C" w:rsidRDefault="00D9624E" w:rsidP="00624D4D">
      <w:pPr>
        <w:jc w:val="both"/>
        <w:rPr>
          <w:lang w:val="mk-MK"/>
        </w:rPr>
      </w:pPr>
      <w:r w:rsidRPr="009A011C">
        <w:t xml:space="preserve">The </w:t>
      </w:r>
      <w:r w:rsidR="004539AF" w:rsidRPr="009A011C">
        <w:t xml:space="preserve">project </w:t>
      </w:r>
      <w:r w:rsidR="00553CBB" w:rsidRPr="009A011C">
        <w:t xml:space="preserve">aims to combine history with nature. </w:t>
      </w:r>
      <w:r w:rsidR="00C907F8" w:rsidRPr="009A011C">
        <w:t>One of its</w:t>
      </w:r>
      <w:r w:rsidR="00553CBB" w:rsidRPr="009A011C">
        <w:t xml:space="preserve"> main goals is to restore the</w:t>
      </w:r>
      <w:r w:rsidR="00710207" w:rsidRPr="009A011C">
        <w:t xml:space="preserve"> </w:t>
      </w:r>
      <w:r w:rsidRPr="009A011C">
        <w:t xml:space="preserve">"Lotus </w:t>
      </w:r>
      <w:r w:rsidR="00710207" w:rsidRPr="009A011C">
        <w:t>Flower</w:t>
      </w:r>
      <w:r w:rsidRPr="009A011C">
        <w:t>"</w:t>
      </w:r>
      <w:r w:rsidR="00710207" w:rsidRPr="009A011C">
        <w:t xml:space="preserve"> fountain</w:t>
      </w:r>
      <w:r w:rsidRPr="009A011C">
        <w:t xml:space="preserve"> designed by the esteemed female architect, </w:t>
      </w:r>
      <w:proofErr w:type="spellStart"/>
      <w:r w:rsidRPr="009A011C">
        <w:t>Mirjana</w:t>
      </w:r>
      <w:proofErr w:type="spellEnd"/>
      <w:r w:rsidRPr="009A011C">
        <w:t xml:space="preserve"> </w:t>
      </w:r>
      <w:proofErr w:type="spellStart"/>
      <w:r w:rsidRPr="009A011C">
        <w:t>Milanović-Volinjec</w:t>
      </w:r>
      <w:proofErr w:type="spellEnd"/>
      <w:r w:rsidR="00553CBB" w:rsidRPr="009A011C">
        <w:t xml:space="preserve">, to its original intended look, as well as </w:t>
      </w:r>
      <w:r w:rsidR="00C804AE" w:rsidRPr="009A011C">
        <w:t>a</w:t>
      </w:r>
      <w:r w:rsidR="00553CBB" w:rsidRPr="009A011C">
        <w:t xml:space="preserve"> part of the</w:t>
      </w:r>
      <w:r w:rsidR="00C907F8" w:rsidRPr="009A011C">
        <w:t xml:space="preserve"> lost lotus</w:t>
      </w:r>
      <w:r w:rsidR="00553CBB" w:rsidRPr="009A011C">
        <w:t xml:space="preserve"> pond, that inspired the </w:t>
      </w:r>
      <w:r w:rsidR="00C907F8" w:rsidRPr="009A011C">
        <w:t>author</w:t>
      </w:r>
      <w:r w:rsidR="00E427D2" w:rsidRPr="009A011C">
        <w:t>’</w:t>
      </w:r>
      <w:r w:rsidR="00C907F8" w:rsidRPr="009A011C">
        <w:t xml:space="preserve">s </w:t>
      </w:r>
      <w:r w:rsidR="00710207" w:rsidRPr="009A011C">
        <w:t>vision</w:t>
      </w:r>
      <w:r w:rsidR="00553CBB" w:rsidRPr="009A011C">
        <w:t>. Furthermore</w:t>
      </w:r>
      <w:r w:rsidR="00E427D2" w:rsidRPr="009A011C">
        <w:t>,</w:t>
      </w:r>
      <w:r w:rsidR="00553CBB" w:rsidRPr="009A011C">
        <w:t xml:space="preserve"> </w:t>
      </w:r>
      <w:r w:rsidR="00C907F8" w:rsidRPr="009A011C">
        <w:t>restoring</w:t>
      </w:r>
      <w:r w:rsidR="00553CBB" w:rsidRPr="009A011C">
        <w:t xml:space="preserve"> the original lost floor pattern</w:t>
      </w:r>
      <w:r w:rsidR="00C907F8" w:rsidRPr="009A011C">
        <w:t xml:space="preserve"> is key</w:t>
      </w:r>
      <w:r w:rsidR="00553CBB" w:rsidRPr="009A011C">
        <w:t>, using new eco-friendly materials</w:t>
      </w:r>
      <w:r w:rsidR="00C907F8" w:rsidRPr="009A011C">
        <w:t xml:space="preserve"> and inclusive</w:t>
      </w:r>
      <w:r w:rsidR="002106B7" w:rsidRPr="009A011C">
        <w:t xml:space="preserve"> design</w:t>
      </w:r>
      <w:r w:rsidR="00C907F8" w:rsidRPr="009A011C">
        <w:t xml:space="preserve"> solutions</w:t>
      </w:r>
      <w:r w:rsidR="00553CBB" w:rsidRPr="009A011C">
        <w:t>.</w:t>
      </w:r>
      <w:r w:rsidR="00C907F8" w:rsidRPr="009A011C">
        <w:t xml:space="preserve"> The </w:t>
      </w:r>
      <w:r w:rsidR="00710207" w:rsidRPr="009A011C">
        <w:t>original</w:t>
      </w:r>
      <w:r w:rsidR="00C907F8" w:rsidRPr="009A011C">
        <w:t xml:space="preserve"> spatial organization</w:t>
      </w:r>
      <w:r w:rsidR="00710207" w:rsidRPr="009A011C">
        <w:t xml:space="preserve"> is upgraded with new contemporary</w:t>
      </w:r>
      <w:r w:rsidR="00D72CA6" w:rsidRPr="009A011C">
        <w:t xml:space="preserve"> </w:t>
      </w:r>
      <w:r w:rsidR="00710207" w:rsidRPr="009A011C">
        <w:rPr>
          <w:lang w:val="hr-HR"/>
        </w:rPr>
        <w:t>booths</w:t>
      </w:r>
      <w:r w:rsidR="00710207" w:rsidRPr="009A011C">
        <w:t xml:space="preserve"> with USB-C solar chargers and LED lighting.</w:t>
      </w:r>
    </w:p>
    <w:p w14:paraId="72FF8258" w14:textId="77777777" w:rsidR="00710207" w:rsidRPr="009A011C" w:rsidRDefault="00710207" w:rsidP="00624D4D">
      <w:pPr>
        <w:jc w:val="both"/>
      </w:pPr>
    </w:p>
    <w:p w14:paraId="699652D3" w14:textId="0CBAF2E4" w:rsidR="00476F37" w:rsidRPr="009A011C" w:rsidRDefault="00BD724B" w:rsidP="00624D4D">
      <w:pPr>
        <w:jc w:val="both"/>
      </w:pPr>
      <w:r w:rsidRPr="009A011C">
        <w:t>"Lotus for Her" features an educational component, designed to empower the next generation with knowledge about sustainable practices and environmental consciousness.</w:t>
      </w:r>
      <w:r w:rsidR="00504EF8" w:rsidRPr="009A011C">
        <w:t xml:space="preserve"> It</w:t>
      </w:r>
      <w:r w:rsidRPr="009A011C">
        <w:t xml:space="preserve"> is a visionary endeavor, marrying the past with the future, history with sustainability, and art with education. </w:t>
      </w:r>
      <w:r w:rsidR="00D72CA6" w:rsidRPr="009A011C">
        <w:t>The project</w:t>
      </w:r>
      <w:r w:rsidRPr="009A011C">
        <w:t xml:space="preserve"> promises to be a sustainable oasis</w:t>
      </w:r>
      <w:r w:rsidR="00D72CA6" w:rsidRPr="009A011C">
        <w:t xml:space="preserve"> </w:t>
      </w:r>
      <w:r w:rsidRPr="009A011C">
        <w:t>and a legacy for</w:t>
      </w:r>
      <w:r w:rsidR="00C907F8" w:rsidRPr="009A011C">
        <w:t xml:space="preserve"> </w:t>
      </w:r>
      <w:r w:rsidR="00CC22F0" w:rsidRPr="009A011C">
        <w:t>future generations</w:t>
      </w:r>
      <w:r w:rsidRPr="009A011C">
        <w:t>.</w:t>
      </w:r>
    </w:p>
    <w:p w14:paraId="04B4206C" w14:textId="5FF232DE" w:rsidR="00BD724B" w:rsidRPr="009A011C" w:rsidRDefault="00BD724B" w:rsidP="00624D4D">
      <w:pPr>
        <w:jc w:val="both"/>
      </w:pPr>
      <w:r w:rsidRPr="009A011C">
        <w:t>Goals and Objectives:</w:t>
      </w:r>
    </w:p>
    <w:p w14:paraId="0D4C6FD5" w14:textId="77777777" w:rsidR="001500EE" w:rsidRPr="009A011C" w:rsidRDefault="001500EE" w:rsidP="00624D4D">
      <w:pPr>
        <w:jc w:val="both"/>
      </w:pPr>
    </w:p>
    <w:p w14:paraId="486AF261" w14:textId="41557B43" w:rsidR="001500EE" w:rsidRPr="009A011C" w:rsidRDefault="0087018C" w:rsidP="00624D4D">
      <w:pPr>
        <w:jc w:val="both"/>
      </w:pPr>
      <w:r w:rsidRPr="009A011C">
        <w:t xml:space="preserve">The </w:t>
      </w:r>
      <w:r w:rsidR="00712678" w:rsidRPr="009A011C">
        <w:t>main vision of the project</w:t>
      </w:r>
      <w:r w:rsidRPr="009A011C">
        <w:t xml:space="preserve"> is </w:t>
      </w:r>
      <w:r w:rsidR="00CC22F0" w:rsidRPr="009A011C">
        <w:t xml:space="preserve">to create </w:t>
      </w:r>
      <w:r w:rsidRPr="009A011C">
        <w:t>a</w:t>
      </w:r>
      <w:r w:rsidR="001500EE" w:rsidRPr="009A011C">
        <w:t xml:space="preserve"> more vibrant, sustainable, and inclusive urban environment </w:t>
      </w:r>
      <w:r w:rsidR="00712678" w:rsidRPr="009A011C">
        <w:t>that</w:t>
      </w:r>
      <w:r w:rsidR="001500EE" w:rsidRPr="009A011C">
        <w:t xml:space="preserve"> reflects the spirit and resilience of Skopje's past while building a sustainable future </w:t>
      </w:r>
      <w:r w:rsidR="00712678" w:rsidRPr="009A011C">
        <w:t>and</w:t>
      </w:r>
      <w:r w:rsidR="00F471DF" w:rsidRPr="009A011C">
        <w:t xml:space="preserve"> </w:t>
      </w:r>
      <w:r w:rsidR="003F65F8" w:rsidRPr="009A011C">
        <w:t>adding value to</w:t>
      </w:r>
      <w:r w:rsidR="004539AF" w:rsidRPr="009A011C">
        <w:t xml:space="preserve"> Skopje as the </w:t>
      </w:r>
      <w:r w:rsidR="003F65F8" w:rsidRPr="009A011C">
        <w:t>cultural</w:t>
      </w:r>
      <w:r w:rsidR="004539AF" w:rsidRPr="009A011C">
        <w:t xml:space="preserve"> capital of E</w:t>
      </w:r>
      <w:r w:rsidR="003F65F8" w:rsidRPr="009A011C">
        <w:t>urope for 2028</w:t>
      </w:r>
      <w:r w:rsidR="004539AF" w:rsidRPr="009A011C">
        <w:t>.</w:t>
      </w:r>
    </w:p>
    <w:p w14:paraId="49E14F53" w14:textId="77777777" w:rsidR="00BD724B" w:rsidRPr="009A011C" w:rsidRDefault="00BD724B" w:rsidP="00624D4D">
      <w:pPr>
        <w:jc w:val="both"/>
      </w:pPr>
    </w:p>
    <w:p w14:paraId="63AD060E" w14:textId="1D96555D" w:rsidR="00BD724B" w:rsidRPr="009A011C" w:rsidRDefault="00BD724B" w:rsidP="00624D4D">
      <w:pPr>
        <w:jc w:val="both"/>
      </w:pPr>
      <w:r w:rsidRPr="009A011C">
        <w:t xml:space="preserve">1. Green Sustainability: </w:t>
      </w:r>
      <w:r w:rsidR="00504EF8" w:rsidRPr="009A011C">
        <w:t>C</w:t>
      </w:r>
      <w:r w:rsidRPr="009A011C">
        <w:t>reating a harmonious balance between urban development and nature conservation</w:t>
      </w:r>
      <w:r w:rsidR="00476F37" w:rsidRPr="009A011C">
        <w:t xml:space="preserve"> by </w:t>
      </w:r>
      <w:r w:rsidRPr="009A011C">
        <w:t>revitaliz</w:t>
      </w:r>
      <w:r w:rsidR="00476F37" w:rsidRPr="009A011C">
        <w:t>ing</w:t>
      </w:r>
      <w:r w:rsidRPr="009A011C">
        <w:t xml:space="preserve"> existing green spaces,</w:t>
      </w:r>
      <w:r w:rsidR="001500EE" w:rsidRPr="009A011C">
        <w:t xml:space="preserve"> incorporating renewable energy sources, energy-efficient lighting,</w:t>
      </w:r>
      <w:r w:rsidRPr="009A011C">
        <w:t xml:space="preserve"> and implementing sustainable </w:t>
      </w:r>
      <w:r w:rsidR="001500EE" w:rsidRPr="009A011C">
        <w:t>rain</w:t>
      </w:r>
      <w:r w:rsidRPr="009A011C">
        <w:t>water</w:t>
      </w:r>
      <w:r w:rsidR="001500EE" w:rsidRPr="009A011C">
        <w:t xml:space="preserve"> and waste</w:t>
      </w:r>
      <w:r w:rsidRPr="009A011C">
        <w:t xml:space="preserve"> management </w:t>
      </w:r>
      <w:r w:rsidR="001500EE" w:rsidRPr="009A011C">
        <w:t>to reduce environmental impact.</w:t>
      </w:r>
    </w:p>
    <w:p w14:paraId="7FCE3E4B" w14:textId="77777777" w:rsidR="00BD724B" w:rsidRPr="009A011C" w:rsidRDefault="00BD724B" w:rsidP="00624D4D">
      <w:pPr>
        <w:jc w:val="both"/>
      </w:pPr>
    </w:p>
    <w:p w14:paraId="2638C313" w14:textId="5E15B104" w:rsidR="00BD724B" w:rsidRPr="009A011C" w:rsidRDefault="00BD724B" w:rsidP="00624D4D">
      <w:pPr>
        <w:jc w:val="both"/>
      </w:pPr>
      <w:r w:rsidRPr="009A011C">
        <w:t>2. Historical Tribute: "</w:t>
      </w:r>
      <w:r w:rsidR="00C907F8" w:rsidRPr="009A011C">
        <w:t>Lotus</w:t>
      </w:r>
      <w:r w:rsidRPr="009A011C">
        <w:t xml:space="preserve"> for Her" will serve as a tribute to the remarkable female architects who contributed to the city's reconstruction in the aftermath of the 1963 earthquake.</w:t>
      </w:r>
    </w:p>
    <w:p w14:paraId="6AA0853E" w14:textId="77777777" w:rsidR="00BD724B" w:rsidRPr="009A011C" w:rsidRDefault="00BD724B" w:rsidP="00624D4D">
      <w:pPr>
        <w:jc w:val="both"/>
      </w:pPr>
    </w:p>
    <w:p w14:paraId="2B249775" w14:textId="11024FBE" w:rsidR="00BD724B" w:rsidRPr="009A011C" w:rsidRDefault="00BD724B" w:rsidP="00624D4D">
      <w:pPr>
        <w:jc w:val="both"/>
      </w:pPr>
      <w:r w:rsidRPr="009A011C">
        <w:t xml:space="preserve">3. Public Engagement: </w:t>
      </w:r>
      <w:r w:rsidR="00F811A7" w:rsidRPr="009A011C">
        <w:t>In</w:t>
      </w:r>
      <w:r w:rsidR="00CC22F0" w:rsidRPr="009A011C">
        <w:t>volve</w:t>
      </w:r>
      <w:r w:rsidR="00F811A7" w:rsidRPr="009A011C">
        <w:t xml:space="preserve"> the </w:t>
      </w:r>
      <w:r w:rsidRPr="009A011C">
        <w:t>local community and park visitors in sustainable practices. Educational programs,</w:t>
      </w:r>
      <w:r w:rsidR="001500EE" w:rsidRPr="009A011C">
        <w:t xml:space="preserve"> murals</w:t>
      </w:r>
      <w:r w:rsidR="00F811A7" w:rsidRPr="009A011C">
        <w:t xml:space="preserve"> and </w:t>
      </w:r>
      <w:r w:rsidR="001500EE" w:rsidRPr="009A011C">
        <w:t xml:space="preserve">urban farm </w:t>
      </w:r>
      <w:r w:rsidRPr="009A011C">
        <w:t>workshops</w:t>
      </w:r>
      <w:r w:rsidR="00F811A7" w:rsidRPr="009A011C">
        <w:t xml:space="preserve"> </w:t>
      </w:r>
      <w:r w:rsidRPr="009A011C">
        <w:t>will foster a deeper understanding of the importance of green spaces in urban environments.</w:t>
      </w:r>
    </w:p>
    <w:p w14:paraId="35D3279D" w14:textId="77777777" w:rsidR="001500EE" w:rsidRPr="009A011C" w:rsidRDefault="001500EE" w:rsidP="00624D4D">
      <w:pPr>
        <w:jc w:val="both"/>
      </w:pPr>
    </w:p>
    <w:p w14:paraId="7AD1BA39" w14:textId="288FD4EE" w:rsidR="00E427D2" w:rsidRPr="00245CC0" w:rsidRDefault="001500EE" w:rsidP="00624D4D">
      <w:pPr>
        <w:jc w:val="both"/>
      </w:pPr>
      <w:r w:rsidRPr="009A011C">
        <w:t xml:space="preserve">4. </w:t>
      </w:r>
      <w:r w:rsidR="00BD724B" w:rsidRPr="009A011C">
        <w:t>Commu</w:t>
      </w:r>
      <w:r w:rsidR="00710207" w:rsidRPr="009A011C">
        <w:t xml:space="preserve">nity Gathering Spaces: </w:t>
      </w:r>
      <w:r w:rsidR="00CC22F0" w:rsidRPr="009A011C">
        <w:t>“Lotus for Her”</w:t>
      </w:r>
      <w:r w:rsidR="00710207" w:rsidRPr="009A011C">
        <w:t xml:space="preserve"> </w:t>
      </w:r>
      <w:r w:rsidR="00BD724B" w:rsidRPr="009A011C">
        <w:t>offer</w:t>
      </w:r>
      <w:r w:rsidR="004539AF" w:rsidRPr="009A011C">
        <w:t>s</w:t>
      </w:r>
      <w:r w:rsidR="00BD724B" w:rsidRPr="009A011C">
        <w:t xml:space="preserve"> a variety of</w:t>
      </w:r>
      <w:r w:rsidR="00710207" w:rsidRPr="009A011C">
        <w:t xml:space="preserve"> inclusive</w:t>
      </w:r>
      <w:r w:rsidR="00BD724B" w:rsidRPr="009A011C">
        <w:t xml:space="preserve"> spaces for community gatherings, outdoor events, and relaxation, fostering a sense of belonging and</w:t>
      </w:r>
      <w:r w:rsidR="00710207" w:rsidRPr="009A011C">
        <w:t xml:space="preserve"> progressive</w:t>
      </w:r>
      <w:r w:rsidR="00BD724B" w:rsidRPr="009A011C">
        <w:t xml:space="preserve"> community spirit.</w:t>
      </w:r>
    </w:p>
    <w:sectPr w:rsidR="00E427D2" w:rsidRPr="00245CC0" w:rsidSect="002C6B4D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D5CFCD" w14:textId="77777777" w:rsidR="00F708B2" w:rsidRDefault="00F708B2" w:rsidP="00F67B3A">
      <w:r>
        <w:separator/>
      </w:r>
    </w:p>
  </w:endnote>
  <w:endnote w:type="continuationSeparator" w:id="0">
    <w:p w14:paraId="23BDD809" w14:textId="77777777" w:rsidR="00F708B2" w:rsidRDefault="00F708B2" w:rsidP="00F67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EA1FFF" w14:textId="77777777" w:rsidR="00F708B2" w:rsidRDefault="00F708B2" w:rsidP="00F67B3A">
      <w:r>
        <w:separator/>
      </w:r>
    </w:p>
  </w:footnote>
  <w:footnote w:type="continuationSeparator" w:id="0">
    <w:p w14:paraId="04066967" w14:textId="77777777" w:rsidR="00F708B2" w:rsidRDefault="00F708B2" w:rsidP="00F67B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6B55D" w14:textId="77777777" w:rsidR="00F67B3A" w:rsidRDefault="00F67B3A">
    <w:pPr>
      <w:pStyle w:val="Header"/>
    </w:pPr>
    <w:r>
      <w:rPr>
        <w:noProof/>
        <w:lang w:val="hr-HR" w:eastAsia="hr-HR"/>
      </w:rPr>
      <w:drawing>
        <wp:anchor distT="0" distB="0" distL="114300" distR="114300" simplePos="0" relativeHeight="251658240" behindDoc="1" locked="0" layoutInCell="1" allowOverlap="1" wp14:anchorId="395EC917" wp14:editId="04553746">
          <wp:simplePos x="0" y="0"/>
          <wp:positionH relativeFrom="column">
            <wp:posOffset>-777240</wp:posOffset>
          </wp:positionH>
          <wp:positionV relativeFrom="paragraph">
            <wp:posOffset>-358775</wp:posOffset>
          </wp:positionV>
          <wp:extent cx="1508760" cy="807720"/>
          <wp:effectExtent l="0" t="0" r="0" b="0"/>
          <wp:wrapTight wrapText="bothSides">
            <wp:wrapPolygon edited="0">
              <wp:start x="0" y="0"/>
              <wp:lineTo x="0" y="20887"/>
              <wp:lineTo x="21273" y="20887"/>
              <wp:lineTo x="21273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urope House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8760" cy="807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hr-HR" w:eastAsia="hr-HR"/>
      </w:rPr>
      <w:drawing>
        <wp:anchor distT="0" distB="0" distL="114300" distR="114300" simplePos="0" relativeHeight="251659264" behindDoc="1" locked="0" layoutInCell="1" allowOverlap="1" wp14:anchorId="54362995" wp14:editId="3CE618F6">
          <wp:simplePos x="0" y="0"/>
          <wp:positionH relativeFrom="column">
            <wp:posOffset>5654040</wp:posOffset>
          </wp:positionH>
          <wp:positionV relativeFrom="paragraph">
            <wp:posOffset>-304800</wp:posOffset>
          </wp:positionV>
          <wp:extent cx="1021080" cy="765175"/>
          <wp:effectExtent l="0" t="0" r="7620" b="0"/>
          <wp:wrapTight wrapText="bothSides">
            <wp:wrapPolygon edited="0">
              <wp:start x="0" y="0"/>
              <wp:lineTo x="0" y="20973"/>
              <wp:lineTo x="21358" y="20973"/>
              <wp:lineTo x="21358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UwithYOU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1080" cy="765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339"/>
    <w:rsid w:val="000B794B"/>
    <w:rsid w:val="001500EE"/>
    <w:rsid w:val="001B2240"/>
    <w:rsid w:val="001B2DAE"/>
    <w:rsid w:val="001E7DC9"/>
    <w:rsid w:val="002106B7"/>
    <w:rsid w:val="00245CC0"/>
    <w:rsid w:val="00286F86"/>
    <w:rsid w:val="002C6B4D"/>
    <w:rsid w:val="003E288D"/>
    <w:rsid w:val="003F65F8"/>
    <w:rsid w:val="004539AF"/>
    <w:rsid w:val="00476F37"/>
    <w:rsid w:val="004E2D2F"/>
    <w:rsid w:val="00504EF8"/>
    <w:rsid w:val="00553CBB"/>
    <w:rsid w:val="005776C6"/>
    <w:rsid w:val="005927D2"/>
    <w:rsid w:val="0062366F"/>
    <w:rsid w:val="00624D4D"/>
    <w:rsid w:val="006A5158"/>
    <w:rsid w:val="006B1469"/>
    <w:rsid w:val="00710207"/>
    <w:rsid w:val="00712678"/>
    <w:rsid w:val="00754B96"/>
    <w:rsid w:val="008226CF"/>
    <w:rsid w:val="0087018C"/>
    <w:rsid w:val="00884339"/>
    <w:rsid w:val="008F2F52"/>
    <w:rsid w:val="00914EFB"/>
    <w:rsid w:val="009A011C"/>
    <w:rsid w:val="009D2C72"/>
    <w:rsid w:val="00AF2CA5"/>
    <w:rsid w:val="00B342C4"/>
    <w:rsid w:val="00BD724B"/>
    <w:rsid w:val="00C7612B"/>
    <w:rsid w:val="00C804AE"/>
    <w:rsid w:val="00C907F8"/>
    <w:rsid w:val="00CB4B06"/>
    <w:rsid w:val="00CC22F0"/>
    <w:rsid w:val="00D72CA6"/>
    <w:rsid w:val="00D9624E"/>
    <w:rsid w:val="00E427D2"/>
    <w:rsid w:val="00EA13C3"/>
    <w:rsid w:val="00EA7212"/>
    <w:rsid w:val="00ED4A3D"/>
    <w:rsid w:val="00F23979"/>
    <w:rsid w:val="00F30323"/>
    <w:rsid w:val="00F471DF"/>
    <w:rsid w:val="00F67B3A"/>
    <w:rsid w:val="00F708B2"/>
    <w:rsid w:val="00F811A7"/>
    <w:rsid w:val="00F8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83A0D8"/>
  <w15:chartTrackingRefBased/>
  <w15:docId w15:val="{2C3FEED8-ED25-894A-B24A-827D6219D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7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7B3A"/>
  </w:style>
  <w:style w:type="paragraph" w:styleId="Footer">
    <w:name w:val="footer"/>
    <w:basedOn w:val="Normal"/>
    <w:link w:val="FooterChar"/>
    <w:uiPriority w:val="99"/>
    <w:unhideWhenUsed/>
    <w:rsid w:val="00F67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7B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4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50847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50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00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03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49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472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005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65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Antonio Grujevski</cp:lastModifiedBy>
  <cp:revision>2</cp:revision>
  <dcterms:created xsi:type="dcterms:W3CDTF">2023-10-22T19:28:00Z</dcterms:created>
  <dcterms:modified xsi:type="dcterms:W3CDTF">2023-10-22T19:28:00Z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486780ae1dfde6271ad15c2e8fe527d368f43f336a18cab1632d78a356fb7e5b</vt:lpwstr>
  </property>
</Properties>
</file>